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3672" w14:textId="22BF2BCA" w:rsidR="00F25101" w:rsidRPr="00996FB8" w:rsidRDefault="00F25101" w:rsidP="00A673A7">
      <w:pPr>
        <w:rPr>
          <w:lang w:val="en-US"/>
        </w:rPr>
      </w:pPr>
      <w:r w:rsidRPr="00F25101">
        <w:rPr>
          <w:lang w:val="en-US" w:eastAsia="ru-RU"/>
        </w:rPr>
        <w:t xml:space="preserve">“Epistemology and Philosophy of Science”, a quarterly peer-reviewed journal established in 2004 by the Institute of Philosophy (Russian Academy of Sciences), is planning to devote a special issue to </w:t>
      </w:r>
      <w:r w:rsidR="00CD1F6E">
        <w:rPr>
          <w:lang w:val="en-US" w:eastAsia="ru-RU"/>
        </w:rPr>
        <w:t xml:space="preserve">the </w:t>
      </w:r>
      <w:r w:rsidRPr="00F25101">
        <w:rPr>
          <w:lang w:val="en-US" w:eastAsia="ru-RU"/>
        </w:rPr>
        <w:t>contemporary philosophy of mind.</w:t>
      </w:r>
    </w:p>
    <w:p w14:paraId="1CFCA58C" w14:textId="41F17532" w:rsidR="00B005A9" w:rsidRPr="00996FB8" w:rsidRDefault="00B005A9" w:rsidP="00A673A7">
      <w:pPr>
        <w:rPr>
          <w:lang w:val="en-US"/>
        </w:rPr>
      </w:pPr>
      <w:r w:rsidRPr="00996FB8">
        <w:rPr>
          <w:lang w:val="en-US"/>
        </w:rPr>
        <w:t>The journal announces a call for papers for a special thematic issue devoted to the 100th anniversary of the Vienna Circle.</w:t>
      </w:r>
    </w:p>
    <w:p w14:paraId="3DEF64F1" w14:textId="77777777" w:rsidR="003A72F5" w:rsidRPr="00996FB8" w:rsidRDefault="003A72F5" w:rsidP="00A673A7">
      <w:pPr>
        <w:rPr>
          <w:lang w:val="en-US"/>
        </w:rPr>
      </w:pPr>
    </w:p>
    <w:p w14:paraId="1DD5BA95" w14:textId="77777777" w:rsidR="00A673A7" w:rsidRPr="00996FB8" w:rsidRDefault="00B005A9" w:rsidP="00A673A7">
      <w:pPr>
        <w:rPr>
          <w:lang w:val="en-US"/>
        </w:rPr>
      </w:pPr>
      <w:r w:rsidRPr="00996FB8">
        <w:rPr>
          <w:lang w:val="en-US"/>
        </w:rPr>
        <w:t xml:space="preserve">Personally informed are: </w:t>
      </w:r>
    </w:p>
    <w:p w14:paraId="0BDB99A6" w14:textId="4FECA264" w:rsidR="00B005A9" w:rsidRPr="00D738BF" w:rsidRDefault="00B005A9" w:rsidP="00D738BF">
      <w:pPr>
        <w:pStyle w:val="ListParagraph"/>
        <w:numPr>
          <w:ilvl w:val="0"/>
          <w:numId w:val="2"/>
        </w:numPr>
        <w:rPr>
          <w:lang w:val="en-US"/>
        </w:rPr>
      </w:pPr>
      <w:r w:rsidRPr="00D738BF">
        <w:rPr>
          <w:lang w:val="en-US"/>
        </w:rPr>
        <w:t>International Union of History and Philosophy of Science and Technology (IUHPST)</w:t>
      </w:r>
      <w:r w:rsidR="00A673A7" w:rsidRPr="00D738BF">
        <w:rPr>
          <w:lang w:val="en-US"/>
        </w:rPr>
        <w:t xml:space="preserve">, Division for Logic, Methodology and Philosophy of Science and Technology, Secretary General Prof. </w:t>
      </w:r>
      <w:proofErr w:type="spellStart"/>
      <w:r w:rsidR="00A673A7" w:rsidRPr="00D738BF">
        <w:rPr>
          <w:lang w:val="en-US"/>
        </w:rPr>
        <w:t>Benedikt</w:t>
      </w:r>
      <w:proofErr w:type="spellEnd"/>
      <w:r w:rsidR="00A673A7" w:rsidRPr="00D738BF">
        <w:rPr>
          <w:lang w:val="en-US"/>
        </w:rPr>
        <w:t xml:space="preserve"> Loewe</w:t>
      </w:r>
    </w:p>
    <w:p w14:paraId="69C011CA" w14:textId="77777777" w:rsidR="003A72F5" w:rsidRPr="00D738BF" w:rsidRDefault="003A72F5" w:rsidP="00D738BF">
      <w:pPr>
        <w:pStyle w:val="ListParagraph"/>
        <w:numPr>
          <w:ilvl w:val="0"/>
          <w:numId w:val="2"/>
        </w:numPr>
        <w:rPr>
          <w:lang w:val="en-US"/>
        </w:rPr>
      </w:pPr>
      <w:r w:rsidRPr="00D738BF">
        <w:rPr>
          <w:lang w:val="en-US"/>
        </w:rPr>
        <w:t xml:space="preserve">L' </w:t>
      </w:r>
      <w:proofErr w:type="spellStart"/>
      <w:r w:rsidRPr="00D738BF">
        <w:rPr>
          <w:lang w:val="en-US"/>
        </w:rPr>
        <w:t>Académie</w:t>
      </w:r>
      <w:proofErr w:type="spellEnd"/>
      <w:r w:rsidRPr="00D738BF">
        <w:rPr>
          <w:lang w:val="en-US"/>
        </w:rPr>
        <w:t xml:space="preserve"> </w:t>
      </w:r>
      <w:proofErr w:type="spellStart"/>
      <w:r w:rsidRPr="00D738BF">
        <w:rPr>
          <w:lang w:val="en-US"/>
        </w:rPr>
        <w:t>Internationale</w:t>
      </w:r>
      <w:proofErr w:type="spellEnd"/>
      <w:r w:rsidRPr="00D738BF">
        <w:rPr>
          <w:lang w:val="en-US"/>
        </w:rPr>
        <w:t xml:space="preserve"> de </w:t>
      </w:r>
      <w:proofErr w:type="spellStart"/>
      <w:r w:rsidRPr="00D738BF">
        <w:rPr>
          <w:lang w:val="en-US"/>
        </w:rPr>
        <w:t>Philosophie</w:t>
      </w:r>
      <w:proofErr w:type="spellEnd"/>
      <w:r w:rsidRPr="00D738BF">
        <w:rPr>
          <w:lang w:val="en-US"/>
        </w:rPr>
        <w:t xml:space="preserve"> des Sciences (</w:t>
      </w:r>
      <w:proofErr w:type="spellStart"/>
      <w:r w:rsidRPr="00D738BF">
        <w:rPr>
          <w:lang w:val="en-US"/>
        </w:rPr>
        <w:t>Bruxelles</w:t>
      </w:r>
      <w:proofErr w:type="spellEnd"/>
      <w:r w:rsidRPr="00D738BF">
        <w:rPr>
          <w:lang w:val="en-US"/>
        </w:rPr>
        <w:t xml:space="preserve">), President Prof. Jure </w:t>
      </w:r>
      <w:proofErr w:type="spellStart"/>
      <w:r w:rsidRPr="00D738BF">
        <w:rPr>
          <w:lang w:val="en-US"/>
        </w:rPr>
        <w:t>Zovko</w:t>
      </w:r>
      <w:proofErr w:type="spellEnd"/>
    </w:p>
    <w:p w14:paraId="794D9DA5" w14:textId="1A417F99" w:rsidR="00A673A7" w:rsidRPr="00537747" w:rsidRDefault="00A673A7" w:rsidP="00D738BF">
      <w:pPr>
        <w:pStyle w:val="ListParagraph"/>
        <w:numPr>
          <w:ilvl w:val="0"/>
          <w:numId w:val="2"/>
        </w:numPr>
        <w:rPr>
          <w:strike/>
          <w:lang w:val="en-US"/>
        </w:rPr>
      </w:pPr>
      <w:r w:rsidRPr="00D738BF">
        <w:rPr>
          <w:lang w:val="en-US"/>
        </w:rPr>
        <w:t xml:space="preserve">Institute Vienna Circle (Vienna) </w:t>
      </w:r>
    </w:p>
    <w:p w14:paraId="66E663F9" w14:textId="0EA84DDF" w:rsidR="00A673A7" w:rsidRPr="00996FB8" w:rsidRDefault="00A673A7" w:rsidP="00A673A7">
      <w:pPr>
        <w:rPr>
          <w:lang w:val="en-US"/>
        </w:rPr>
      </w:pPr>
    </w:p>
    <w:p w14:paraId="73CA0557" w14:textId="13F48B9E" w:rsidR="00B005A9" w:rsidRPr="00996FB8" w:rsidRDefault="00B005A9" w:rsidP="00A673A7">
      <w:pPr>
        <w:rPr>
          <w:lang w:val="en-US"/>
        </w:rPr>
      </w:pPr>
      <w:r w:rsidRPr="00996FB8">
        <w:rPr>
          <w:lang w:val="en-US"/>
        </w:rPr>
        <w:t xml:space="preserve">Among the </w:t>
      </w:r>
      <w:r w:rsidR="00D67770">
        <w:rPr>
          <w:lang w:val="en-US"/>
        </w:rPr>
        <w:t xml:space="preserve">among potential </w:t>
      </w:r>
      <w:r w:rsidRPr="00996FB8">
        <w:rPr>
          <w:lang w:val="en-US"/>
        </w:rPr>
        <w:t xml:space="preserve">authors of the issue </w:t>
      </w:r>
      <w:r w:rsidR="003A72F5" w:rsidRPr="00996FB8">
        <w:rPr>
          <w:lang w:val="en-US"/>
        </w:rPr>
        <w:t>are already</w:t>
      </w:r>
      <w:r w:rsidR="00D65259" w:rsidRPr="00996FB8">
        <w:rPr>
          <w:lang w:val="en-US"/>
        </w:rPr>
        <w:t xml:space="preserve"> Prof. Paul </w:t>
      </w:r>
      <w:proofErr w:type="spellStart"/>
      <w:r w:rsidR="00D65259" w:rsidRPr="00996FB8">
        <w:rPr>
          <w:lang w:val="en-US"/>
        </w:rPr>
        <w:t>Weingartner</w:t>
      </w:r>
      <w:proofErr w:type="spellEnd"/>
      <w:r w:rsidR="00D65259" w:rsidRPr="00996FB8">
        <w:rPr>
          <w:lang w:val="en-US"/>
        </w:rPr>
        <w:t>,</w:t>
      </w:r>
      <w:r w:rsidRPr="00996FB8">
        <w:rPr>
          <w:lang w:val="en-US"/>
        </w:rPr>
        <w:t xml:space="preserve"> </w:t>
      </w:r>
      <w:r w:rsidR="00C2671A" w:rsidRPr="00996FB8">
        <w:rPr>
          <w:lang w:val="en-US"/>
        </w:rPr>
        <w:t xml:space="preserve">Prof. Jure </w:t>
      </w:r>
      <w:proofErr w:type="spellStart"/>
      <w:r w:rsidR="00C2671A" w:rsidRPr="00996FB8">
        <w:rPr>
          <w:lang w:val="en-US"/>
        </w:rPr>
        <w:t>Zovko</w:t>
      </w:r>
      <w:proofErr w:type="spellEnd"/>
      <w:proofErr w:type="gramStart"/>
      <w:r w:rsidR="00C2671A" w:rsidRPr="00996FB8">
        <w:rPr>
          <w:lang w:val="en-US"/>
        </w:rPr>
        <w:t xml:space="preserve">, </w:t>
      </w:r>
      <w:r w:rsidRPr="00996FB8">
        <w:rPr>
          <w:lang w:val="en-US"/>
        </w:rPr>
        <w:t xml:space="preserve"> </w:t>
      </w:r>
      <w:r w:rsidR="003A72F5" w:rsidRPr="00996FB8">
        <w:rPr>
          <w:lang w:val="en-US"/>
        </w:rPr>
        <w:t>Prof</w:t>
      </w:r>
      <w:proofErr w:type="gramEnd"/>
      <w:r w:rsidR="003A72F5" w:rsidRPr="00996FB8">
        <w:rPr>
          <w:lang w:val="en-US"/>
        </w:rPr>
        <w:t xml:space="preserve">. Valentin </w:t>
      </w:r>
      <w:proofErr w:type="spellStart"/>
      <w:r w:rsidR="003A72F5" w:rsidRPr="00996FB8">
        <w:rPr>
          <w:lang w:val="en-US"/>
        </w:rPr>
        <w:t>Bazhanov</w:t>
      </w:r>
      <w:proofErr w:type="spellEnd"/>
      <w:r w:rsidR="003A72F5" w:rsidRPr="00996FB8">
        <w:rPr>
          <w:lang w:val="en-US"/>
        </w:rPr>
        <w:t xml:space="preserve">, </w:t>
      </w:r>
      <w:r w:rsidR="00CD1F6E">
        <w:rPr>
          <w:lang w:val="en-US"/>
        </w:rPr>
        <w:t xml:space="preserve">and </w:t>
      </w:r>
      <w:r w:rsidR="003A72F5" w:rsidRPr="00996FB8">
        <w:rPr>
          <w:lang w:val="en-US"/>
        </w:rPr>
        <w:t>Prof. Ilya Kasavin.</w:t>
      </w:r>
    </w:p>
    <w:p w14:paraId="68C12711" w14:textId="77777777" w:rsidR="00D65259" w:rsidRPr="00996FB8" w:rsidRDefault="00D65259" w:rsidP="00A673A7">
      <w:pPr>
        <w:rPr>
          <w:lang w:val="en-US"/>
        </w:rPr>
      </w:pPr>
    </w:p>
    <w:p w14:paraId="0CEC2C17" w14:textId="77777777" w:rsidR="00B005A9" w:rsidRPr="00996FB8" w:rsidRDefault="00B005A9" w:rsidP="00A673A7">
      <w:pPr>
        <w:rPr>
          <w:lang w:val="en-US"/>
        </w:rPr>
      </w:pPr>
      <w:r w:rsidRPr="00996FB8">
        <w:rPr>
          <w:lang w:val="en-US"/>
        </w:rPr>
        <w:t>We invite submissions focusing on questions that include, but are not limited to:</w:t>
      </w:r>
    </w:p>
    <w:p w14:paraId="0FACCF83" w14:textId="77777777" w:rsidR="00B005A9" w:rsidRPr="00996FB8" w:rsidRDefault="00B005A9" w:rsidP="00A673A7">
      <w:pPr>
        <w:rPr>
          <w:lang w:val="en-US"/>
        </w:rPr>
      </w:pPr>
    </w:p>
    <w:p w14:paraId="4873193D" w14:textId="518C8C71" w:rsidR="00996FB8" w:rsidRPr="00996FB8" w:rsidRDefault="00996FB8" w:rsidP="00996FB8">
      <w:pPr>
        <w:rPr>
          <w:lang w:val="en-US" w:eastAsia="ru-RU"/>
        </w:rPr>
      </w:pPr>
      <w:r w:rsidRPr="00996FB8">
        <w:rPr>
          <w:lang w:val="en-US" w:eastAsia="ru-RU"/>
        </w:rPr>
        <w:t xml:space="preserve">Vienna Circle: </w:t>
      </w:r>
      <w:r>
        <w:rPr>
          <w:lang w:val="en-US" w:eastAsia="ru-RU"/>
        </w:rPr>
        <w:t>a</w:t>
      </w:r>
      <w:r w:rsidRPr="00996FB8">
        <w:rPr>
          <w:lang w:val="en-US" w:eastAsia="ru-RU"/>
        </w:rPr>
        <w:t xml:space="preserve"> history of </w:t>
      </w:r>
      <w:r>
        <w:rPr>
          <w:lang w:val="en-US" w:eastAsia="ru-RU"/>
        </w:rPr>
        <w:t xml:space="preserve">the </w:t>
      </w:r>
      <w:r w:rsidRPr="00996FB8">
        <w:rPr>
          <w:lang w:val="en-US" w:eastAsia="ru-RU"/>
        </w:rPr>
        <w:t>Big Event</w:t>
      </w:r>
    </w:p>
    <w:p w14:paraId="4E96BD19" w14:textId="77777777" w:rsidR="00996FB8" w:rsidRPr="00996FB8" w:rsidRDefault="00996FB8" w:rsidP="00996FB8">
      <w:pPr>
        <w:rPr>
          <w:lang w:val="en-US" w:eastAsia="ru-RU"/>
        </w:rPr>
      </w:pPr>
      <w:r w:rsidRPr="00996FB8">
        <w:rPr>
          <w:lang w:val="en-US" w:eastAsia="ru-RU"/>
        </w:rPr>
        <w:t>Vienna Circle as a trading zone: science, philosophy, and art</w:t>
      </w:r>
    </w:p>
    <w:p w14:paraId="6E5549B6" w14:textId="30A483F2" w:rsidR="00576266" w:rsidRPr="00996FB8" w:rsidRDefault="00576266" w:rsidP="00A673A7">
      <w:pPr>
        <w:rPr>
          <w:lang w:val="en-US" w:eastAsia="ru-RU"/>
        </w:rPr>
      </w:pPr>
      <w:r w:rsidRPr="00996FB8">
        <w:rPr>
          <w:lang w:val="en-US" w:eastAsia="ru-RU"/>
        </w:rPr>
        <w:t>T</w:t>
      </w:r>
      <w:r w:rsidR="00F25101" w:rsidRPr="00F25101">
        <w:rPr>
          <w:lang w:val="en-US" w:eastAsia="ru-RU"/>
        </w:rPr>
        <w:t xml:space="preserve">he nature of </w:t>
      </w:r>
      <w:r w:rsidRPr="00996FB8">
        <w:rPr>
          <w:lang w:val="en-US" w:eastAsia="ru-RU"/>
        </w:rPr>
        <w:t>scientific</w:t>
      </w:r>
      <w:r w:rsidR="00F25101" w:rsidRPr="00F25101">
        <w:rPr>
          <w:lang w:val="en-US" w:eastAsia="ru-RU"/>
        </w:rPr>
        <w:t xml:space="preserve"> experience</w:t>
      </w:r>
      <w:r w:rsidRPr="00996FB8">
        <w:rPr>
          <w:lang w:val="en-US" w:eastAsia="ru-RU"/>
        </w:rPr>
        <w:t>: verification, falsification and other methods of testing hypotheses</w:t>
      </w:r>
    </w:p>
    <w:p w14:paraId="51BD85EA" w14:textId="77777777" w:rsidR="00576266" w:rsidRDefault="00576266" w:rsidP="00A673A7">
      <w:pPr>
        <w:rPr>
          <w:lang w:val="en-US" w:eastAsia="ru-RU"/>
        </w:rPr>
      </w:pPr>
      <w:r w:rsidRPr="00996FB8">
        <w:rPr>
          <w:lang w:val="en-US" w:eastAsia="ru-RU"/>
        </w:rPr>
        <w:t>Levels of scientific language</w:t>
      </w:r>
    </w:p>
    <w:p w14:paraId="3E567A3C" w14:textId="1E29F9DB" w:rsidR="00996FB8" w:rsidRPr="00996FB8" w:rsidRDefault="00996FB8" w:rsidP="00A673A7">
      <w:pPr>
        <w:rPr>
          <w:lang w:val="en-US" w:eastAsia="ru-RU"/>
        </w:rPr>
      </w:pPr>
      <w:r>
        <w:rPr>
          <w:lang w:val="en-US" w:eastAsia="ru-RU"/>
        </w:rPr>
        <w:t>The significance of logics for science and philosophy</w:t>
      </w:r>
    </w:p>
    <w:p w14:paraId="4718FC04" w14:textId="3872FF09" w:rsidR="003A72F5" w:rsidRPr="00996FB8" w:rsidRDefault="003A72F5" w:rsidP="00A673A7">
      <w:pPr>
        <w:rPr>
          <w:lang w:val="en-US" w:eastAsia="ru-RU"/>
        </w:rPr>
      </w:pPr>
      <w:r w:rsidRPr="00996FB8">
        <w:rPr>
          <w:lang w:val="en-US" w:eastAsia="ru-RU"/>
        </w:rPr>
        <w:t>Scientific explanation and prediction</w:t>
      </w:r>
    </w:p>
    <w:p w14:paraId="00DDA9F0" w14:textId="109C116E" w:rsidR="003A72F5" w:rsidRPr="00996FB8" w:rsidRDefault="003A72F5" w:rsidP="00A673A7">
      <w:pPr>
        <w:rPr>
          <w:lang w:val="en-US" w:eastAsia="ru-RU"/>
        </w:rPr>
      </w:pPr>
      <w:r w:rsidRPr="00996FB8">
        <w:rPr>
          <w:lang w:val="en-US" w:eastAsia="ru-RU"/>
        </w:rPr>
        <w:t>The structure and growth of scientific theory</w:t>
      </w:r>
    </w:p>
    <w:p w14:paraId="176062C1" w14:textId="77777777" w:rsidR="00996FB8" w:rsidRDefault="00996FB8" w:rsidP="00A673A7">
      <w:pPr>
        <w:rPr>
          <w:lang w:val="en-US" w:eastAsia="ru-RU"/>
        </w:rPr>
      </w:pPr>
      <w:r>
        <w:rPr>
          <w:lang w:val="en-US" w:eastAsia="ru-RU"/>
        </w:rPr>
        <w:t>Foundations of science</w:t>
      </w:r>
    </w:p>
    <w:p w14:paraId="5EFF0335" w14:textId="29BB7410" w:rsidR="0057313B" w:rsidRPr="00996FB8" w:rsidRDefault="0057313B" w:rsidP="00A673A7">
      <w:pPr>
        <w:rPr>
          <w:lang w:val="en-US" w:eastAsia="ru-RU"/>
        </w:rPr>
      </w:pPr>
      <w:r w:rsidRPr="00996FB8">
        <w:rPr>
          <w:lang w:val="en-US" w:eastAsia="ru-RU"/>
        </w:rPr>
        <w:t>Demarcation between science and metaphysics</w:t>
      </w:r>
    </w:p>
    <w:p w14:paraId="29ADC8EC" w14:textId="326695E2" w:rsidR="0057313B" w:rsidRPr="00996FB8" w:rsidRDefault="0057313B" w:rsidP="00A673A7">
      <w:pPr>
        <w:rPr>
          <w:lang w:val="en-US" w:eastAsia="ru-RU"/>
        </w:rPr>
      </w:pPr>
      <w:r w:rsidRPr="00996FB8">
        <w:rPr>
          <w:lang w:val="en-US" w:eastAsia="ru-RU"/>
        </w:rPr>
        <w:t>Prospects of the scientific worldview</w:t>
      </w:r>
    </w:p>
    <w:p w14:paraId="63978A74" w14:textId="53BD9DA3" w:rsidR="00996FB8" w:rsidRPr="00996FB8" w:rsidRDefault="00996FB8" w:rsidP="00A673A7">
      <w:pPr>
        <w:rPr>
          <w:lang w:val="en-US" w:eastAsia="ru-RU"/>
        </w:rPr>
      </w:pPr>
      <w:r w:rsidRPr="00996FB8">
        <w:rPr>
          <w:lang w:val="en-US" w:eastAsia="ru-RU"/>
        </w:rPr>
        <w:t>Rational and irrational in science and society</w:t>
      </w:r>
    </w:p>
    <w:p w14:paraId="54C577A1" w14:textId="279CFA2D" w:rsidR="0057313B" w:rsidRDefault="0057313B" w:rsidP="00A673A7">
      <w:pPr>
        <w:rPr>
          <w:lang w:val="en-US" w:eastAsia="ru-RU"/>
        </w:rPr>
      </w:pPr>
      <w:r w:rsidRPr="00996FB8">
        <w:rPr>
          <w:lang w:val="en-US" w:eastAsia="ru-RU"/>
        </w:rPr>
        <w:t>Science, politics</w:t>
      </w:r>
      <w:r w:rsidR="00CD1F6E">
        <w:rPr>
          <w:lang w:val="en-US" w:eastAsia="ru-RU"/>
        </w:rPr>
        <w:t>,</w:t>
      </w:r>
      <w:bookmarkStart w:id="0" w:name="_GoBack"/>
      <w:bookmarkEnd w:id="0"/>
      <w:r w:rsidRPr="00996FB8">
        <w:rPr>
          <w:lang w:val="en-US" w:eastAsia="ru-RU"/>
        </w:rPr>
        <w:t xml:space="preserve"> and social progress</w:t>
      </w:r>
    </w:p>
    <w:p w14:paraId="22CAA972" w14:textId="77777777" w:rsidR="00996FB8" w:rsidRPr="00996FB8" w:rsidRDefault="00996FB8" w:rsidP="00A673A7">
      <w:pPr>
        <w:rPr>
          <w:lang w:val="en-US" w:eastAsia="ru-RU"/>
        </w:rPr>
      </w:pPr>
    </w:p>
    <w:p w14:paraId="3BD61979" w14:textId="71DFA3F7" w:rsidR="00F25101" w:rsidRPr="00F25101" w:rsidRDefault="00F25101" w:rsidP="00A673A7">
      <w:pPr>
        <w:rPr>
          <w:lang w:val="en-US" w:eastAsia="ru-RU"/>
        </w:rPr>
      </w:pPr>
      <w:r w:rsidRPr="00F25101">
        <w:rPr>
          <w:lang w:val="en-US" w:eastAsia="ru-RU"/>
        </w:rPr>
        <w:t>Papers can be considered only if (a) they have not previously been published elsewhere, and (b) they are not being considered for publication elsewhere. The special issue of the journal will appear in 20</w:t>
      </w:r>
      <w:r w:rsidR="00D738BF">
        <w:rPr>
          <w:lang w:val="en-US" w:eastAsia="ru-RU"/>
        </w:rPr>
        <w:t>24</w:t>
      </w:r>
      <w:r w:rsidRPr="00F25101">
        <w:rPr>
          <w:lang w:val="en-US" w:eastAsia="ru-RU"/>
        </w:rPr>
        <w:t>.</w:t>
      </w:r>
    </w:p>
    <w:p w14:paraId="5CE30180" w14:textId="6070A9A2" w:rsidR="00996FB8" w:rsidRPr="00D67770" w:rsidRDefault="00996FB8" w:rsidP="00996FB8">
      <w:pPr>
        <w:pStyle w:val="NormalWeb"/>
        <w:shd w:val="clear" w:color="auto" w:fill="FFFFFF"/>
        <w:spacing w:before="300" w:beforeAutospacing="0" w:after="300" w:afterAutospacing="0" w:line="375" w:lineRule="atLeast"/>
        <w:rPr>
          <w:rFonts w:ascii="Noto Sans" w:hAnsi="Noto Sans" w:cs="Noto Sans"/>
          <w:sz w:val="21"/>
          <w:szCs w:val="21"/>
          <w:lang w:val="en-US"/>
          <w14:ligatures w14:val="none"/>
        </w:rPr>
      </w:pPr>
      <w:r w:rsidRPr="00D67770">
        <w:rPr>
          <w:rFonts w:ascii="Noto Sans" w:hAnsi="Noto Sans" w:cs="Noto Sans"/>
          <w:b/>
          <w:bCs/>
          <w:sz w:val="21"/>
          <w:szCs w:val="21"/>
          <w:lang w:val="en-US"/>
          <w14:ligatures w14:val="none"/>
        </w:rPr>
        <w:t>Important Dates and Submission Details</w:t>
      </w:r>
    </w:p>
    <w:p w14:paraId="0BBD85A3" w14:textId="1C8AD995" w:rsidR="00996FB8" w:rsidRPr="00D67770" w:rsidRDefault="00996FB8" w:rsidP="00996FB8">
      <w:pPr>
        <w:shd w:val="clear" w:color="auto" w:fill="FFFFFF"/>
        <w:spacing w:before="300" w:after="300" w:line="375" w:lineRule="atLeast"/>
        <w:jc w:val="left"/>
        <w:rPr>
          <w:rFonts w:ascii="Noto Sans" w:eastAsia="Times New Roman" w:hAnsi="Noto Sans" w:cs="Noto Sans"/>
          <w:color w:val="auto"/>
          <w:kern w:val="0"/>
          <w:sz w:val="21"/>
          <w:szCs w:val="21"/>
          <w:lang w:val="en-US" w:eastAsia="ru-RU"/>
          <w14:ligatures w14:val="none"/>
        </w:rPr>
      </w:pPr>
      <w:r w:rsidRPr="00D67770">
        <w:rPr>
          <w:rFonts w:ascii="Noto Sans" w:eastAsia="Times New Roman" w:hAnsi="Noto Sans" w:cs="Noto Sans"/>
          <w:color w:val="auto"/>
          <w:kern w:val="0"/>
          <w:sz w:val="21"/>
          <w:szCs w:val="21"/>
          <w:lang w:val="en-US" w:eastAsia="ru-RU"/>
          <w14:ligatures w14:val="none"/>
        </w:rPr>
        <w:t>The submission deadline for abstracts (</w:t>
      </w:r>
      <w:r w:rsidR="00D738BF">
        <w:rPr>
          <w:rFonts w:ascii="Noto Sans" w:eastAsia="Times New Roman" w:hAnsi="Noto Sans" w:cs="Noto Sans"/>
          <w:color w:val="auto"/>
          <w:kern w:val="0"/>
          <w:sz w:val="21"/>
          <w:szCs w:val="21"/>
          <w:lang w:val="en-US" w:eastAsia="ru-RU"/>
          <w14:ligatures w14:val="none"/>
        </w:rPr>
        <w:t xml:space="preserve">up to </w:t>
      </w:r>
      <w:r w:rsidRPr="00D67770">
        <w:rPr>
          <w:rFonts w:ascii="Noto Sans" w:eastAsia="Times New Roman" w:hAnsi="Noto Sans" w:cs="Noto Sans"/>
          <w:color w:val="auto"/>
          <w:kern w:val="0"/>
          <w:sz w:val="21"/>
          <w:szCs w:val="21"/>
          <w:lang w:val="en-US" w:eastAsia="ru-RU"/>
          <w14:ligatures w14:val="none"/>
        </w:rPr>
        <w:t>500 words): </w:t>
      </w:r>
      <w:r w:rsidR="00D738BF">
        <w:rPr>
          <w:rFonts w:ascii="Noto Sans" w:eastAsia="Times New Roman" w:hAnsi="Noto Sans" w:cs="Noto Sans"/>
          <w:color w:val="auto"/>
          <w:kern w:val="0"/>
          <w:sz w:val="21"/>
          <w:szCs w:val="21"/>
          <w:lang w:val="en-US" w:eastAsia="ru-RU"/>
          <w14:ligatures w14:val="none"/>
        </w:rPr>
        <w:t>August</w:t>
      </w:r>
      <w:r w:rsidRPr="00D67770">
        <w:rPr>
          <w:rFonts w:ascii="Noto Sans" w:eastAsia="Times New Roman" w:hAnsi="Noto Sans" w:cs="Noto Sans"/>
          <w:b/>
          <w:bCs/>
          <w:color w:val="auto"/>
          <w:kern w:val="0"/>
          <w:sz w:val="21"/>
          <w:szCs w:val="21"/>
          <w:lang w:val="en-US" w:eastAsia="ru-RU"/>
          <w14:ligatures w14:val="none"/>
        </w:rPr>
        <w:t xml:space="preserve"> 1, 202</w:t>
      </w:r>
      <w:r w:rsidR="00D738BF">
        <w:rPr>
          <w:rFonts w:ascii="Noto Sans" w:eastAsia="Times New Roman" w:hAnsi="Noto Sans" w:cs="Noto Sans"/>
          <w:b/>
          <w:bCs/>
          <w:color w:val="auto"/>
          <w:kern w:val="0"/>
          <w:sz w:val="21"/>
          <w:szCs w:val="21"/>
          <w:lang w:val="en-US" w:eastAsia="ru-RU"/>
          <w14:ligatures w14:val="none"/>
        </w:rPr>
        <w:t>3</w:t>
      </w:r>
      <w:r w:rsidRPr="00D67770">
        <w:rPr>
          <w:rFonts w:ascii="Noto Sans" w:eastAsia="Times New Roman" w:hAnsi="Noto Sans" w:cs="Noto Sans"/>
          <w:b/>
          <w:bCs/>
          <w:color w:val="auto"/>
          <w:kern w:val="0"/>
          <w:sz w:val="21"/>
          <w:szCs w:val="21"/>
          <w:lang w:val="en-US" w:eastAsia="ru-RU"/>
          <w14:ligatures w14:val="none"/>
        </w:rPr>
        <w:t> </w:t>
      </w:r>
      <w:r w:rsidRPr="00D67770">
        <w:rPr>
          <w:rFonts w:ascii="Noto Sans" w:eastAsia="Times New Roman" w:hAnsi="Noto Sans" w:cs="Noto Sans"/>
          <w:color w:val="auto"/>
          <w:kern w:val="0"/>
          <w:sz w:val="21"/>
          <w:szCs w:val="21"/>
          <w:lang w:val="en-US" w:eastAsia="ru-RU"/>
          <w14:ligatures w14:val="none"/>
        </w:rPr>
        <w:t>(please, send your abstracts to journal@iph.ras.ru).</w:t>
      </w:r>
    </w:p>
    <w:p w14:paraId="00BC748B" w14:textId="546272B7" w:rsidR="00996FB8" w:rsidRPr="00D67770" w:rsidRDefault="00996FB8" w:rsidP="00996FB8">
      <w:pPr>
        <w:shd w:val="clear" w:color="auto" w:fill="FFFFFF"/>
        <w:spacing w:before="300" w:after="300" w:line="375" w:lineRule="atLeast"/>
        <w:jc w:val="left"/>
        <w:rPr>
          <w:rFonts w:ascii="Noto Sans" w:eastAsia="Times New Roman" w:hAnsi="Noto Sans" w:cs="Noto Sans"/>
          <w:color w:val="auto"/>
          <w:kern w:val="0"/>
          <w:sz w:val="21"/>
          <w:szCs w:val="21"/>
          <w:lang w:val="en-US" w:eastAsia="ru-RU"/>
          <w14:ligatures w14:val="none"/>
        </w:rPr>
      </w:pPr>
      <w:r w:rsidRPr="00D67770">
        <w:rPr>
          <w:rFonts w:ascii="Noto Sans" w:eastAsia="Times New Roman" w:hAnsi="Noto Sans" w:cs="Noto Sans"/>
          <w:color w:val="auto"/>
          <w:kern w:val="0"/>
          <w:sz w:val="21"/>
          <w:szCs w:val="21"/>
          <w:lang w:val="en-US" w:eastAsia="ru-RU"/>
          <w14:ligatures w14:val="none"/>
        </w:rPr>
        <w:t>Notification of acceptance: </w:t>
      </w:r>
      <w:r w:rsidR="00D738BF">
        <w:rPr>
          <w:rFonts w:ascii="Noto Sans" w:eastAsia="Times New Roman" w:hAnsi="Noto Sans" w:cs="Noto Sans"/>
          <w:b/>
          <w:bCs/>
          <w:color w:val="auto"/>
          <w:kern w:val="0"/>
          <w:sz w:val="21"/>
          <w:szCs w:val="21"/>
          <w:lang w:val="en-US" w:eastAsia="ru-RU"/>
          <w14:ligatures w14:val="none"/>
        </w:rPr>
        <w:t>September</w:t>
      </w:r>
      <w:r w:rsidRPr="00D67770">
        <w:rPr>
          <w:rFonts w:ascii="Noto Sans" w:eastAsia="Times New Roman" w:hAnsi="Noto Sans" w:cs="Noto Sans"/>
          <w:b/>
          <w:bCs/>
          <w:color w:val="auto"/>
          <w:kern w:val="0"/>
          <w:sz w:val="21"/>
          <w:szCs w:val="21"/>
          <w:lang w:val="en-US" w:eastAsia="ru-RU"/>
          <w14:ligatures w14:val="none"/>
        </w:rPr>
        <w:t xml:space="preserve"> 1, 202</w:t>
      </w:r>
      <w:r w:rsidR="00D738BF">
        <w:rPr>
          <w:rFonts w:ascii="Noto Sans" w:eastAsia="Times New Roman" w:hAnsi="Noto Sans" w:cs="Noto Sans"/>
          <w:b/>
          <w:bCs/>
          <w:color w:val="auto"/>
          <w:kern w:val="0"/>
          <w:sz w:val="21"/>
          <w:szCs w:val="21"/>
          <w:lang w:val="en-US" w:eastAsia="ru-RU"/>
          <w14:ligatures w14:val="none"/>
        </w:rPr>
        <w:t>3</w:t>
      </w:r>
      <w:r w:rsidRPr="00D67770">
        <w:rPr>
          <w:rFonts w:ascii="Noto Sans" w:eastAsia="Times New Roman" w:hAnsi="Noto Sans" w:cs="Noto Sans"/>
          <w:color w:val="auto"/>
          <w:kern w:val="0"/>
          <w:sz w:val="21"/>
          <w:szCs w:val="21"/>
          <w:lang w:val="en-US" w:eastAsia="ru-RU"/>
          <w14:ligatures w14:val="none"/>
        </w:rPr>
        <w:t>.</w:t>
      </w:r>
    </w:p>
    <w:p w14:paraId="58CFA00F" w14:textId="5B1CD3BF" w:rsidR="00996FB8" w:rsidRPr="00D67770" w:rsidRDefault="00996FB8" w:rsidP="00996FB8">
      <w:pPr>
        <w:shd w:val="clear" w:color="auto" w:fill="FFFFFF"/>
        <w:spacing w:before="300" w:after="300" w:line="375" w:lineRule="atLeast"/>
        <w:jc w:val="left"/>
        <w:rPr>
          <w:rFonts w:ascii="Noto Sans" w:eastAsia="Times New Roman" w:hAnsi="Noto Sans" w:cs="Noto Sans"/>
          <w:b/>
          <w:bCs/>
          <w:color w:val="auto"/>
          <w:kern w:val="0"/>
          <w:sz w:val="21"/>
          <w:szCs w:val="21"/>
          <w:lang w:val="en-US" w:eastAsia="ru-RU"/>
          <w14:ligatures w14:val="none"/>
        </w:rPr>
      </w:pPr>
      <w:r w:rsidRPr="00D67770">
        <w:rPr>
          <w:rFonts w:ascii="Noto Sans" w:eastAsia="Times New Roman" w:hAnsi="Noto Sans" w:cs="Noto Sans"/>
          <w:color w:val="auto"/>
          <w:kern w:val="0"/>
          <w:sz w:val="21"/>
          <w:szCs w:val="21"/>
          <w:lang w:val="en-US" w:eastAsia="ru-RU"/>
          <w14:ligatures w14:val="none"/>
        </w:rPr>
        <w:lastRenderedPageBreak/>
        <w:t>The submission deadline for manuscripts: </w:t>
      </w:r>
      <w:r w:rsidR="00D738BF">
        <w:rPr>
          <w:rFonts w:ascii="Noto Sans" w:eastAsia="Times New Roman" w:hAnsi="Noto Sans" w:cs="Noto Sans"/>
          <w:b/>
          <w:bCs/>
          <w:color w:val="auto"/>
          <w:kern w:val="0"/>
          <w:sz w:val="21"/>
          <w:szCs w:val="21"/>
          <w:lang w:val="en-US" w:eastAsia="ru-RU"/>
          <w14:ligatures w14:val="none"/>
        </w:rPr>
        <w:t>November</w:t>
      </w:r>
      <w:r w:rsidRPr="00D67770">
        <w:rPr>
          <w:rFonts w:ascii="Noto Sans" w:eastAsia="Times New Roman" w:hAnsi="Noto Sans" w:cs="Noto Sans"/>
          <w:b/>
          <w:bCs/>
          <w:color w:val="auto"/>
          <w:kern w:val="0"/>
          <w:sz w:val="21"/>
          <w:szCs w:val="21"/>
          <w:lang w:val="en-US" w:eastAsia="ru-RU"/>
          <w14:ligatures w14:val="none"/>
        </w:rPr>
        <w:t xml:space="preserve"> 1</w:t>
      </w:r>
      <w:r w:rsidR="00D738BF">
        <w:rPr>
          <w:rFonts w:ascii="Noto Sans" w:eastAsia="Times New Roman" w:hAnsi="Noto Sans" w:cs="Noto Sans"/>
          <w:b/>
          <w:bCs/>
          <w:color w:val="auto"/>
          <w:kern w:val="0"/>
          <w:sz w:val="21"/>
          <w:szCs w:val="21"/>
          <w:lang w:val="en-US" w:eastAsia="ru-RU"/>
          <w14:ligatures w14:val="none"/>
        </w:rPr>
        <w:t>5</w:t>
      </w:r>
      <w:r w:rsidRPr="00D67770">
        <w:rPr>
          <w:rFonts w:ascii="Noto Sans" w:eastAsia="Times New Roman" w:hAnsi="Noto Sans" w:cs="Noto Sans"/>
          <w:b/>
          <w:bCs/>
          <w:color w:val="auto"/>
          <w:kern w:val="0"/>
          <w:sz w:val="21"/>
          <w:szCs w:val="21"/>
          <w:lang w:val="en-US" w:eastAsia="ru-RU"/>
          <w14:ligatures w14:val="none"/>
        </w:rPr>
        <w:t>, 202</w:t>
      </w:r>
      <w:r w:rsidR="00D738BF">
        <w:rPr>
          <w:rFonts w:ascii="Noto Sans" w:eastAsia="Times New Roman" w:hAnsi="Noto Sans" w:cs="Noto Sans"/>
          <w:b/>
          <w:bCs/>
          <w:color w:val="auto"/>
          <w:kern w:val="0"/>
          <w:sz w:val="21"/>
          <w:szCs w:val="21"/>
          <w:lang w:val="en-US" w:eastAsia="ru-RU"/>
          <w14:ligatures w14:val="none"/>
        </w:rPr>
        <w:t>3</w:t>
      </w:r>
      <w:r w:rsidRPr="00D67770">
        <w:rPr>
          <w:rFonts w:ascii="Noto Sans" w:eastAsia="Times New Roman" w:hAnsi="Noto Sans" w:cs="Noto Sans"/>
          <w:b/>
          <w:bCs/>
          <w:color w:val="auto"/>
          <w:kern w:val="0"/>
          <w:sz w:val="21"/>
          <w:szCs w:val="21"/>
          <w:lang w:val="en-US" w:eastAsia="ru-RU"/>
          <w14:ligatures w14:val="none"/>
        </w:rPr>
        <w:t>.</w:t>
      </w:r>
    </w:p>
    <w:p w14:paraId="481A24A9" w14:textId="71C308C1" w:rsidR="00D738BF" w:rsidRPr="00D67770" w:rsidRDefault="00D738BF" w:rsidP="00D738BF">
      <w:pPr>
        <w:shd w:val="clear" w:color="auto" w:fill="FFFFFF"/>
        <w:spacing w:before="300" w:after="300" w:line="375" w:lineRule="atLeast"/>
        <w:jc w:val="left"/>
        <w:rPr>
          <w:rFonts w:ascii="Noto Sans" w:eastAsia="Times New Roman" w:hAnsi="Noto Sans" w:cs="Noto Sans"/>
          <w:color w:val="auto"/>
          <w:kern w:val="0"/>
          <w:sz w:val="21"/>
          <w:szCs w:val="21"/>
          <w:lang w:val="en-US" w:eastAsia="ru-RU"/>
          <w14:ligatures w14:val="none"/>
        </w:rPr>
      </w:pPr>
      <w:r w:rsidRPr="00D67770">
        <w:rPr>
          <w:rFonts w:ascii="Noto Sans" w:eastAsia="Times New Roman" w:hAnsi="Noto Sans" w:cs="Noto Sans"/>
          <w:color w:val="auto"/>
          <w:kern w:val="0"/>
          <w:sz w:val="21"/>
          <w:szCs w:val="21"/>
          <w:lang w:val="en-US" w:eastAsia="ru-RU"/>
          <w14:ligatures w14:val="none"/>
        </w:rPr>
        <w:t>Notification of acceptance: </w:t>
      </w:r>
      <w:r>
        <w:rPr>
          <w:rFonts w:ascii="Noto Sans" w:eastAsia="Times New Roman" w:hAnsi="Noto Sans" w:cs="Noto Sans"/>
          <w:b/>
          <w:bCs/>
          <w:color w:val="auto"/>
          <w:kern w:val="0"/>
          <w:sz w:val="21"/>
          <w:szCs w:val="21"/>
          <w:lang w:val="en-US" w:eastAsia="ru-RU"/>
          <w14:ligatures w14:val="none"/>
        </w:rPr>
        <w:t>December</w:t>
      </w:r>
      <w:r w:rsidRPr="00D67770">
        <w:rPr>
          <w:rFonts w:ascii="Noto Sans" w:eastAsia="Times New Roman" w:hAnsi="Noto Sans" w:cs="Noto Sans"/>
          <w:b/>
          <w:bCs/>
          <w:color w:val="auto"/>
          <w:kern w:val="0"/>
          <w:sz w:val="21"/>
          <w:szCs w:val="21"/>
          <w:lang w:val="en-US" w:eastAsia="ru-RU"/>
          <w14:ligatures w14:val="none"/>
        </w:rPr>
        <w:t xml:space="preserve"> 1</w:t>
      </w:r>
      <w:r>
        <w:rPr>
          <w:rFonts w:ascii="Noto Sans" w:eastAsia="Times New Roman" w:hAnsi="Noto Sans" w:cs="Noto Sans"/>
          <w:b/>
          <w:bCs/>
          <w:color w:val="auto"/>
          <w:kern w:val="0"/>
          <w:sz w:val="21"/>
          <w:szCs w:val="21"/>
          <w:lang w:val="en-US" w:eastAsia="ru-RU"/>
          <w14:ligatures w14:val="none"/>
        </w:rPr>
        <w:t>5</w:t>
      </w:r>
      <w:r w:rsidRPr="00D67770">
        <w:rPr>
          <w:rFonts w:ascii="Noto Sans" w:eastAsia="Times New Roman" w:hAnsi="Noto Sans" w:cs="Noto Sans"/>
          <w:b/>
          <w:bCs/>
          <w:color w:val="auto"/>
          <w:kern w:val="0"/>
          <w:sz w:val="21"/>
          <w:szCs w:val="21"/>
          <w:lang w:val="en-US" w:eastAsia="ru-RU"/>
          <w14:ligatures w14:val="none"/>
        </w:rPr>
        <w:t>, 202</w:t>
      </w:r>
      <w:r>
        <w:rPr>
          <w:rFonts w:ascii="Noto Sans" w:eastAsia="Times New Roman" w:hAnsi="Noto Sans" w:cs="Noto Sans"/>
          <w:b/>
          <w:bCs/>
          <w:color w:val="auto"/>
          <w:kern w:val="0"/>
          <w:sz w:val="21"/>
          <w:szCs w:val="21"/>
          <w:lang w:val="en-US" w:eastAsia="ru-RU"/>
          <w14:ligatures w14:val="none"/>
        </w:rPr>
        <w:t>3</w:t>
      </w:r>
      <w:r w:rsidRPr="00D67770">
        <w:rPr>
          <w:rFonts w:ascii="Noto Sans" w:eastAsia="Times New Roman" w:hAnsi="Noto Sans" w:cs="Noto Sans"/>
          <w:color w:val="auto"/>
          <w:kern w:val="0"/>
          <w:sz w:val="21"/>
          <w:szCs w:val="21"/>
          <w:lang w:val="en-US" w:eastAsia="ru-RU"/>
          <w14:ligatures w14:val="none"/>
        </w:rPr>
        <w:t>.</w:t>
      </w:r>
    </w:p>
    <w:p w14:paraId="303C35B2" w14:textId="1E168172" w:rsidR="00996FB8" w:rsidRPr="00D67770" w:rsidRDefault="00996FB8" w:rsidP="00996FB8">
      <w:pPr>
        <w:shd w:val="clear" w:color="auto" w:fill="FFFFFF"/>
        <w:spacing w:before="300" w:after="300" w:line="375" w:lineRule="atLeast"/>
        <w:jc w:val="left"/>
        <w:rPr>
          <w:rFonts w:ascii="Noto Sans" w:eastAsia="Times New Roman" w:hAnsi="Noto Sans" w:cs="Noto Sans"/>
          <w:color w:val="auto"/>
          <w:kern w:val="0"/>
          <w:sz w:val="21"/>
          <w:szCs w:val="21"/>
          <w:lang w:val="en-US" w:eastAsia="ru-RU"/>
          <w14:ligatures w14:val="none"/>
        </w:rPr>
      </w:pPr>
      <w:r w:rsidRPr="00D67770">
        <w:rPr>
          <w:rFonts w:ascii="Noto Sans" w:eastAsia="Times New Roman" w:hAnsi="Noto Sans" w:cs="Noto Sans"/>
          <w:color w:val="auto"/>
          <w:kern w:val="0"/>
          <w:sz w:val="21"/>
          <w:szCs w:val="21"/>
          <w:lang w:val="en-US" w:eastAsia="ru-RU"/>
          <w14:ligatures w14:val="none"/>
        </w:rPr>
        <w:t xml:space="preserve">Submissions are welcome in English or Russian. The preferred length of an article is </w:t>
      </w:r>
      <w:r w:rsidR="00D738BF">
        <w:rPr>
          <w:rFonts w:ascii="Noto Sans" w:eastAsia="Times New Roman" w:hAnsi="Noto Sans" w:cs="Noto Sans"/>
          <w:color w:val="auto"/>
          <w:kern w:val="0"/>
          <w:sz w:val="21"/>
          <w:szCs w:val="21"/>
          <w:lang w:val="en-US" w:eastAsia="ru-RU"/>
          <w14:ligatures w14:val="none"/>
        </w:rPr>
        <w:t>up to 7</w:t>
      </w:r>
      <w:r w:rsidRPr="00D67770">
        <w:rPr>
          <w:rFonts w:ascii="Noto Sans" w:eastAsia="Times New Roman" w:hAnsi="Noto Sans" w:cs="Noto Sans"/>
          <w:color w:val="auto"/>
          <w:kern w:val="0"/>
          <w:sz w:val="21"/>
          <w:szCs w:val="21"/>
          <w:lang w:val="en-US" w:eastAsia="ru-RU"/>
          <w14:ligatures w14:val="none"/>
        </w:rPr>
        <w:t>000 words. General guidelines are available on the website (</w:t>
      </w:r>
      <w:hyperlink r:id="rId5" w:history="1">
        <w:r w:rsidRPr="00D67770">
          <w:rPr>
            <w:rFonts w:ascii="Noto Sans" w:eastAsia="Times New Roman" w:hAnsi="Noto Sans" w:cs="Noto Sans"/>
            <w:color w:val="007AB2"/>
            <w:kern w:val="0"/>
            <w:sz w:val="21"/>
            <w:szCs w:val="21"/>
            <w:u w:val="single"/>
            <w:lang w:val="en-US" w:eastAsia="ru-RU"/>
            <w14:ligatures w14:val="none"/>
          </w:rPr>
          <w:t>https://journal.iph.ras.ru/forcontributors</w:t>
        </w:r>
      </w:hyperlink>
      <w:r w:rsidRPr="00D67770">
        <w:rPr>
          <w:rFonts w:ascii="Noto Sans" w:eastAsia="Times New Roman" w:hAnsi="Noto Sans" w:cs="Noto Sans"/>
          <w:color w:val="auto"/>
          <w:kern w:val="0"/>
          <w:sz w:val="21"/>
          <w:szCs w:val="21"/>
          <w:lang w:val="en-US" w:eastAsia="ru-RU"/>
          <w14:ligatures w14:val="none"/>
        </w:rPr>
        <w:t>).</w:t>
      </w:r>
    </w:p>
    <w:p w14:paraId="10E4AF3B" w14:textId="77777777" w:rsidR="00996FB8" w:rsidRPr="00D67770" w:rsidRDefault="00996FB8" w:rsidP="00996FB8">
      <w:pPr>
        <w:shd w:val="clear" w:color="auto" w:fill="FFFFFF"/>
        <w:spacing w:before="300" w:after="300" w:line="375" w:lineRule="atLeast"/>
        <w:jc w:val="left"/>
        <w:rPr>
          <w:rFonts w:ascii="Noto Sans" w:eastAsia="Times New Roman" w:hAnsi="Noto Sans" w:cs="Noto Sans"/>
          <w:color w:val="auto"/>
          <w:kern w:val="0"/>
          <w:sz w:val="21"/>
          <w:szCs w:val="21"/>
          <w:lang w:val="en-US" w:eastAsia="ru-RU"/>
          <w14:ligatures w14:val="none"/>
        </w:rPr>
      </w:pPr>
      <w:r w:rsidRPr="00D67770">
        <w:rPr>
          <w:rFonts w:ascii="Noto Sans" w:eastAsia="Times New Roman" w:hAnsi="Noto Sans" w:cs="Noto Sans"/>
          <w:color w:val="auto"/>
          <w:kern w:val="0"/>
          <w:sz w:val="21"/>
          <w:szCs w:val="21"/>
          <w:lang w:val="en-US" w:eastAsia="ru-RU"/>
          <w14:ligatures w14:val="none"/>
        </w:rPr>
        <w:t>All manuscripts will undergo peer review.</w:t>
      </w:r>
    </w:p>
    <w:p w14:paraId="30231B70" w14:textId="5B3D4B2E" w:rsidR="00996FB8" w:rsidRPr="00996FB8" w:rsidRDefault="00996FB8" w:rsidP="00996FB8">
      <w:pPr>
        <w:shd w:val="clear" w:color="auto" w:fill="FFFFFF"/>
        <w:spacing w:before="300" w:after="300" w:line="375" w:lineRule="atLeast"/>
        <w:jc w:val="left"/>
        <w:rPr>
          <w:rFonts w:ascii="Noto Sans" w:eastAsia="Times New Roman" w:hAnsi="Noto Sans" w:cs="Noto Sans"/>
          <w:color w:val="auto"/>
          <w:kern w:val="0"/>
          <w:sz w:val="21"/>
          <w:szCs w:val="21"/>
          <w:lang w:val="en-US" w:eastAsia="ru-RU"/>
          <w14:ligatures w14:val="none"/>
        </w:rPr>
      </w:pPr>
      <w:r w:rsidRPr="00D67770">
        <w:rPr>
          <w:rFonts w:ascii="Noto Sans" w:eastAsia="Times New Roman" w:hAnsi="Noto Sans" w:cs="Noto Sans"/>
          <w:b/>
          <w:bCs/>
          <w:color w:val="auto"/>
          <w:kern w:val="0"/>
          <w:sz w:val="21"/>
          <w:szCs w:val="21"/>
          <w:lang w:val="en-US" w:eastAsia="ru-RU"/>
          <w14:ligatures w14:val="none"/>
        </w:rPr>
        <w:t>For further details, please contact the</w:t>
      </w:r>
      <w:r>
        <w:rPr>
          <w:rFonts w:ascii="Noto Sans" w:eastAsia="Times New Roman" w:hAnsi="Noto Sans" w:cs="Noto Sans"/>
          <w:b/>
          <w:bCs/>
          <w:color w:val="auto"/>
          <w:kern w:val="0"/>
          <w:sz w:val="21"/>
          <w:szCs w:val="21"/>
          <w:lang w:val="en-US" w:eastAsia="ru-RU"/>
          <w14:ligatures w14:val="none"/>
        </w:rPr>
        <w:t xml:space="preserve"> </w:t>
      </w:r>
      <w:r w:rsidRPr="00D67770">
        <w:rPr>
          <w:rFonts w:ascii="Noto Sans" w:eastAsia="Times New Roman" w:hAnsi="Noto Sans" w:cs="Noto Sans"/>
          <w:b/>
          <w:bCs/>
          <w:color w:val="auto"/>
          <w:kern w:val="0"/>
          <w:sz w:val="21"/>
          <w:szCs w:val="21"/>
          <w:lang w:val="en-US" w:eastAsia="ru-RU"/>
          <w14:ligatures w14:val="none"/>
        </w:rPr>
        <w:t>Editor:</w:t>
      </w:r>
      <w:r>
        <w:rPr>
          <w:rFonts w:ascii="Noto Sans" w:eastAsia="Times New Roman" w:hAnsi="Noto Sans" w:cs="Noto Sans"/>
          <w:b/>
          <w:bCs/>
          <w:color w:val="auto"/>
          <w:kern w:val="0"/>
          <w:sz w:val="21"/>
          <w:szCs w:val="21"/>
          <w:lang w:val="en-US" w:eastAsia="ru-RU"/>
          <w14:ligatures w14:val="none"/>
        </w:rPr>
        <w:t xml:space="preserve"> </w:t>
      </w:r>
      <w:proofErr w:type="spellStart"/>
      <w:r>
        <w:rPr>
          <w:rFonts w:ascii="Noto Sans" w:eastAsia="Times New Roman" w:hAnsi="Noto Sans" w:cs="Noto Sans"/>
          <w:b/>
          <w:bCs/>
          <w:color w:val="auto"/>
          <w:kern w:val="0"/>
          <w:sz w:val="21"/>
          <w:szCs w:val="21"/>
          <w:lang w:val="en-US" w:eastAsia="ru-RU"/>
          <w14:ligatures w14:val="none"/>
        </w:rPr>
        <w:t>Ilya</w:t>
      </w:r>
      <w:proofErr w:type="spellEnd"/>
      <w:r>
        <w:rPr>
          <w:rFonts w:ascii="Noto Sans" w:eastAsia="Times New Roman" w:hAnsi="Noto Sans" w:cs="Noto Sans"/>
          <w:b/>
          <w:bCs/>
          <w:color w:val="auto"/>
          <w:kern w:val="0"/>
          <w:sz w:val="21"/>
          <w:szCs w:val="21"/>
          <w:lang w:val="en-US" w:eastAsia="ru-RU"/>
          <w14:ligatures w14:val="none"/>
        </w:rPr>
        <w:t xml:space="preserve"> </w:t>
      </w:r>
      <w:proofErr w:type="spellStart"/>
      <w:r>
        <w:rPr>
          <w:rFonts w:ascii="Noto Sans" w:eastAsia="Times New Roman" w:hAnsi="Noto Sans" w:cs="Noto Sans"/>
          <w:b/>
          <w:bCs/>
          <w:color w:val="auto"/>
          <w:kern w:val="0"/>
          <w:sz w:val="21"/>
          <w:szCs w:val="21"/>
          <w:lang w:val="en-US" w:eastAsia="ru-RU"/>
          <w14:ligatures w14:val="none"/>
        </w:rPr>
        <w:t>Kasavin</w:t>
      </w:r>
      <w:proofErr w:type="spellEnd"/>
      <w:r>
        <w:rPr>
          <w:rFonts w:ascii="Noto Sans" w:eastAsia="Times New Roman" w:hAnsi="Noto Sans" w:cs="Noto Sans"/>
          <w:b/>
          <w:bCs/>
          <w:color w:val="auto"/>
          <w:kern w:val="0"/>
          <w:sz w:val="21"/>
          <w:szCs w:val="21"/>
          <w:lang w:val="en-US" w:eastAsia="ru-RU"/>
          <w14:ligatures w14:val="none"/>
        </w:rPr>
        <w:t>, itkasavin@gmail.com</w:t>
      </w:r>
    </w:p>
    <w:p w14:paraId="05F369BA" w14:textId="77777777" w:rsidR="00F25101" w:rsidRPr="00996FB8" w:rsidRDefault="00F25101" w:rsidP="00A673A7">
      <w:pPr>
        <w:rPr>
          <w:lang w:val="en-US"/>
        </w:rPr>
      </w:pPr>
    </w:p>
    <w:sectPr w:rsidR="00F25101" w:rsidRPr="0099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altName w:val="Arial"/>
    <w:charset w:val="00"/>
    <w:family w:val="swiss"/>
    <w:pitch w:val="variable"/>
    <w:sig w:usb0="00000001" w:usb1="400078F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61544"/>
    <w:multiLevelType w:val="multilevel"/>
    <w:tmpl w:val="ECF4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94BB9"/>
    <w:multiLevelType w:val="hybridMultilevel"/>
    <w:tmpl w:val="872C2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B2"/>
    <w:rsid w:val="00011C1E"/>
    <w:rsid w:val="000546B2"/>
    <w:rsid w:val="00125F6A"/>
    <w:rsid w:val="00150B78"/>
    <w:rsid w:val="002B49B5"/>
    <w:rsid w:val="003A72F5"/>
    <w:rsid w:val="003C1AD3"/>
    <w:rsid w:val="00537747"/>
    <w:rsid w:val="00561B23"/>
    <w:rsid w:val="0057313B"/>
    <w:rsid w:val="00576266"/>
    <w:rsid w:val="00815211"/>
    <w:rsid w:val="00912856"/>
    <w:rsid w:val="00996FB8"/>
    <w:rsid w:val="00A673A7"/>
    <w:rsid w:val="00B005A9"/>
    <w:rsid w:val="00C2671A"/>
    <w:rsid w:val="00CD1F6E"/>
    <w:rsid w:val="00D65259"/>
    <w:rsid w:val="00D67770"/>
    <w:rsid w:val="00D738BF"/>
    <w:rsid w:val="00F25101"/>
    <w:rsid w:val="00F4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CE2A"/>
  <w15:chartTrackingRefBased/>
  <w15:docId w15:val="{E7C4F96E-0BB8-409A-8C6C-9660003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B23"/>
    <w:rPr>
      <w:rFonts w:ascii="Times New Roman" w:hAnsi="Times New Roman"/>
      <w:color w:val="000000" w:themeColor="text1"/>
      <w:sz w:val="28"/>
    </w:rPr>
  </w:style>
  <w:style w:type="paragraph" w:styleId="Heading1">
    <w:name w:val="heading 1"/>
    <w:basedOn w:val="Normal"/>
    <w:next w:val="Normal"/>
    <w:link w:val="Heading1Char"/>
    <w:uiPriority w:val="9"/>
    <w:qFormat/>
    <w:rsid w:val="00B005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25101"/>
    <w:pPr>
      <w:spacing w:before="100" w:beforeAutospacing="1" w:after="100" w:afterAutospacing="1"/>
      <w:jc w:val="left"/>
      <w:outlineLvl w:val="1"/>
    </w:pPr>
    <w:rPr>
      <w:rFonts w:eastAsia="Times New Roman" w:cs="Times New Roman"/>
      <w:b/>
      <w:bCs/>
      <w:color w:val="auto"/>
      <w:kern w:val="0"/>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6B2"/>
    <w:pPr>
      <w:spacing w:before="100" w:beforeAutospacing="1" w:after="100" w:afterAutospacing="1"/>
      <w:jc w:val="left"/>
    </w:pPr>
    <w:rPr>
      <w:rFonts w:eastAsia="Times New Roman" w:cs="Times New Roman"/>
      <w:color w:val="auto"/>
      <w:kern w:val="0"/>
      <w:sz w:val="24"/>
      <w:szCs w:val="24"/>
      <w:lang w:eastAsia="ru-RU"/>
    </w:rPr>
  </w:style>
  <w:style w:type="character" w:styleId="Strong">
    <w:name w:val="Strong"/>
    <w:basedOn w:val="DefaultParagraphFont"/>
    <w:uiPriority w:val="22"/>
    <w:qFormat/>
    <w:rsid w:val="000546B2"/>
    <w:rPr>
      <w:b/>
      <w:bCs/>
    </w:rPr>
  </w:style>
  <w:style w:type="paragraph" w:customStyle="1" w:styleId="show">
    <w:name w:val="show"/>
    <w:basedOn w:val="Normal"/>
    <w:rsid w:val="000546B2"/>
    <w:pPr>
      <w:spacing w:before="100" w:beforeAutospacing="1" w:after="100" w:afterAutospacing="1"/>
      <w:jc w:val="left"/>
    </w:pPr>
    <w:rPr>
      <w:rFonts w:eastAsia="Times New Roman" w:cs="Times New Roman"/>
      <w:color w:val="auto"/>
      <w:kern w:val="0"/>
      <w:sz w:val="24"/>
      <w:szCs w:val="24"/>
      <w:lang w:eastAsia="ru-RU"/>
    </w:rPr>
  </w:style>
  <w:style w:type="character" w:styleId="Hyperlink">
    <w:name w:val="Hyperlink"/>
    <w:basedOn w:val="DefaultParagraphFont"/>
    <w:uiPriority w:val="99"/>
    <w:unhideWhenUsed/>
    <w:rsid w:val="000546B2"/>
    <w:rPr>
      <w:color w:val="0000FF"/>
      <w:u w:val="single"/>
    </w:rPr>
  </w:style>
  <w:style w:type="character" w:customStyle="1" w:styleId="Heading2Char">
    <w:name w:val="Heading 2 Char"/>
    <w:basedOn w:val="DefaultParagraphFont"/>
    <w:link w:val="Heading2"/>
    <w:uiPriority w:val="9"/>
    <w:rsid w:val="00F25101"/>
    <w:rPr>
      <w:rFonts w:ascii="Times New Roman" w:eastAsia="Times New Roman" w:hAnsi="Times New Roman" w:cs="Times New Roman"/>
      <w:b/>
      <w:bCs/>
      <w:kern w:val="0"/>
      <w:sz w:val="36"/>
      <w:szCs w:val="36"/>
      <w:lang w:eastAsia="ru-RU"/>
    </w:rPr>
  </w:style>
  <w:style w:type="character" w:customStyle="1" w:styleId="Heading1Char">
    <w:name w:val="Heading 1 Char"/>
    <w:basedOn w:val="DefaultParagraphFont"/>
    <w:link w:val="Heading1"/>
    <w:uiPriority w:val="9"/>
    <w:rsid w:val="00B005A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7027">
      <w:bodyDiv w:val="1"/>
      <w:marLeft w:val="0"/>
      <w:marRight w:val="0"/>
      <w:marTop w:val="0"/>
      <w:marBottom w:val="0"/>
      <w:divBdr>
        <w:top w:val="none" w:sz="0" w:space="0" w:color="auto"/>
        <w:left w:val="none" w:sz="0" w:space="0" w:color="auto"/>
        <w:bottom w:val="none" w:sz="0" w:space="0" w:color="auto"/>
        <w:right w:val="none" w:sz="0" w:space="0" w:color="auto"/>
      </w:divBdr>
    </w:div>
    <w:div w:id="231358879">
      <w:bodyDiv w:val="1"/>
      <w:marLeft w:val="0"/>
      <w:marRight w:val="0"/>
      <w:marTop w:val="0"/>
      <w:marBottom w:val="0"/>
      <w:divBdr>
        <w:top w:val="none" w:sz="0" w:space="0" w:color="auto"/>
        <w:left w:val="none" w:sz="0" w:space="0" w:color="auto"/>
        <w:bottom w:val="none" w:sz="0" w:space="0" w:color="auto"/>
        <w:right w:val="none" w:sz="0" w:space="0" w:color="auto"/>
      </w:divBdr>
      <w:divsChild>
        <w:div w:id="344793573">
          <w:marLeft w:val="0"/>
          <w:marRight w:val="0"/>
          <w:marTop w:val="0"/>
          <w:marBottom w:val="0"/>
          <w:divBdr>
            <w:top w:val="none" w:sz="0" w:space="0" w:color="auto"/>
            <w:left w:val="none" w:sz="0" w:space="0" w:color="auto"/>
            <w:bottom w:val="none" w:sz="0" w:space="0" w:color="auto"/>
            <w:right w:val="none" w:sz="0" w:space="0" w:color="auto"/>
          </w:divBdr>
          <w:divsChild>
            <w:div w:id="1247883645">
              <w:marLeft w:val="0"/>
              <w:marRight w:val="0"/>
              <w:marTop w:val="0"/>
              <w:marBottom w:val="0"/>
              <w:divBdr>
                <w:top w:val="none" w:sz="0" w:space="0" w:color="auto"/>
                <w:left w:val="none" w:sz="0" w:space="0" w:color="auto"/>
                <w:bottom w:val="none" w:sz="0" w:space="0" w:color="auto"/>
                <w:right w:val="none" w:sz="0" w:space="0" w:color="auto"/>
              </w:divBdr>
              <w:divsChild>
                <w:div w:id="523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9916">
          <w:marLeft w:val="0"/>
          <w:marRight w:val="0"/>
          <w:marTop w:val="1500"/>
          <w:marBottom w:val="0"/>
          <w:divBdr>
            <w:top w:val="none" w:sz="0" w:space="0" w:color="auto"/>
            <w:left w:val="none" w:sz="0" w:space="0" w:color="auto"/>
            <w:bottom w:val="none" w:sz="0" w:space="0" w:color="auto"/>
            <w:right w:val="none" w:sz="0" w:space="0" w:color="auto"/>
          </w:divBdr>
        </w:div>
      </w:divsChild>
    </w:div>
    <w:div w:id="492379421">
      <w:bodyDiv w:val="1"/>
      <w:marLeft w:val="0"/>
      <w:marRight w:val="0"/>
      <w:marTop w:val="0"/>
      <w:marBottom w:val="0"/>
      <w:divBdr>
        <w:top w:val="none" w:sz="0" w:space="0" w:color="auto"/>
        <w:left w:val="none" w:sz="0" w:space="0" w:color="auto"/>
        <w:bottom w:val="none" w:sz="0" w:space="0" w:color="auto"/>
        <w:right w:val="none" w:sz="0" w:space="0" w:color="auto"/>
      </w:divBdr>
    </w:div>
    <w:div w:id="1010791343">
      <w:bodyDiv w:val="1"/>
      <w:marLeft w:val="0"/>
      <w:marRight w:val="0"/>
      <w:marTop w:val="0"/>
      <w:marBottom w:val="0"/>
      <w:divBdr>
        <w:top w:val="none" w:sz="0" w:space="0" w:color="auto"/>
        <w:left w:val="none" w:sz="0" w:space="0" w:color="auto"/>
        <w:bottom w:val="none" w:sz="0" w:space="0" w:color="auto"/>
        <w:right w:val="none" w:sz="0" w:space="0" w:color="auto"/>
      </w:divBdr>
    </w:div>
    <w:div w:id="12150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iph.ras.ru/forcontributo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2080</Characters>
  <Application>Microsoft Office Word</Application>
  <DocSecurity>0</DocSecurity>
  <Lines>47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Kasavin</dc:creator>
  <cp:keywords/>
  <dc:description/>
  <cp:lastModifiedBy>Microsoft account</cp:lastModifiedBy>
  <cp:revision>3</cp:revision>
  <dcterms:created xsi:type="dcterms:W3CDTF">2023-05-03T15:51:00Z</dcterms:created>
  <dcterms:modified xsi:type="dcterms:W3CDTF">2023-05-04T13:55:00Z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c2082507c45127717a8573570df4c3e1a9c11cf19f23e8ee1c83a2b3b8f1474a</vt:lpwstr>
  </property>
</Properties>
</file>